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63" w:rsidRPr="00662563" w:rsidRDefault="000B2D24" w:rsidP="00662563">
      <w:pPr>
        <w:shd w:val="clear" w:color="auto" w:fill="FCFCFC"/>
        <w:jc w:val="center"/>
        <w:outlineLvl w:val="1"/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  <w:lang w:eastAsia="ru-RU"/>
        </w:rPr>
        <w:t xml:space="preserve">ПАМЯТКА </w:t>
      </w:r>
    </w:p>
    <w:p w:rsidR="000B2D24" w:rsidRPr="00662563" w:rsidRDefault="000B2D24" w:rsidP="00662563">
      <w:pPr>
        <w:shd w:val="clear" w:color="auto" w:fill="FCFCFC"/>
        <w:jc w:val="center"/>
        <w:outlineLvl w:val="1"/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  <w:lang w:eastAsia="ru-RU"/>
        </w:rPr>
        <w:t>по действиям в чрезвычайных ситуациях</w:t>
      </w:r>
    </w:p>
    <w:p w:rsidR="000B2D24" w:rsidRPr="00662563" w:rsidRDefault="000B2D24" w:rsidP="00662563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обнаружения взрывного устройства или подозрительного предмета, захвате (угрозе захвата) заложников, другой ЧС, связанной с угрозой жизни, здоровья людей: </w:t>
      </w:r>
    </w:p>
    <w:p w:rsidR="000B2D24" w:rsidRPr="00662563" w:rsidRDefault="000B2D24" w:rsidP="00662563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немедленно сообщить о выявленных фактах в правоохранительные органы, в территориальные органы ФСБ, МЧС по телефонам: </w:t>
      </w:r>
    </w:p>
    <w:p w:rsidR="00CF19C5" w:rsidRDefault="000B2D24" w:rsidP="00CF19C5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Дежурный Управления ФСБ России по Забайкальскому краю</w:t>
      </w:r>
      <w:r w:rsidR="00F76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Забайкальском районе- 8 (30251) 2-17-88</w:t>
      </w: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F19C5" w:rsidRDefault="000B2D24" w:rsidP="00CF19C5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Дежурный УМВД – 02, 102</w:t>
      </w:r>
      <w:r w:rsidR="006B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F76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(30251) 2-24-34</w:t>
      </w:r>
      <w:r w:rsidR="006B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</w:t>
      </w:r>
      <w:proofErr w:type="gramStart"/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мобильному</w:t>
      </w:r>
      <w:proofErr w:type="gramEnd"/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102 МТС, </w:t>
      </w:r>
      <w:proofErr w:type="spellStart"/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Билайн</w:t>
      </w:r>
      <w:proofErr w:type="spellEnd"/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Мегафон)</w:t>
      </w:r>
      <w:r w:rsidR="00CF1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B2D24" w:rsidRPr="00CF19C5" w:rsidRDefault="000B2D24" w:rsidP="00CF19C5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Единая дежурно-диспетчерская служба – </w:t>
      </w:r>
      <w:r w:rsidR="006B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3-21-12</w:t>
      </w:r>
      <w:r w:rsidR="00F76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8-914-145-08-85</w:t>
      </w:r>
    </w:p>
    <w:p w:rsidR="000B2D24" w:rsidRPr="00662563" w:rsidRDefault="000B2D24" w:rsidP="006B328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зафиксировать время передачи информации и данные о лице, принявшего информацию.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 прибытия представителей правоохранительных органов, ФСБ, МЧС обеспечить вывод всего персонала на безопасное расстояние, 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трогать обнаруженный предмет,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принимать никаких других самостоятельных действий с ним,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случае необходимости, провести эвакуацию людей из здания</w:t>
      </w:r>
      <w:proofErr w:type="gramStart"/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обеспечить возможность беспрепятственного проезда спецмашин и прохода представителям правоохранительных органов, ФСБ, ОГПС, служб эксплуатации, оперативно-следственных групп к месту ЧС.</w:t>
      </w:r>
    </w:p>
    <w:p w:rsidR="000B2D24" w:rsidRPr="00662563" w:rsidRDefault="000B2D24" w:rsidP="006B328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угрозы по телефону.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оставлять без внимания ни одного подобного сигнала,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обеспечить своевременную передачу полученной информации в правоохранительные органы (ФСБ, УМВД) и единую дежурно— </w:t>
      </w:r>
      <w:proofErr w:type="gramStart"/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gramEnd"/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спетчерскую службу по указанным выше телефонам.</w:t>
      </w:r>
    </w:p>
    <w:p w:rsidR="000B2D24" w:rsidRPr="00662563" w:rsidRDefault="000B2D24" w:rsidP="006B328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поступлении телефонного звонка с угрозой террористического акта или о заложенном взрывном устройстве необходимо: 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постараться сообщить через других работников о звонке, которые одновременно с разговором должны по другому телефону или сотовой связи передать в правоохранительные органы и вышестоящему руководству избирательного участка.</w:t>
      </w:r>
    </w:p>
    <w:p w:rsidR="000B2D24" w:rsidRPr="00662563" w:rsidRDefault="000B2D24" w:rsidP="006B328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звонка не вешать трубку телефона, пока не будет определен номер звонившего абонента. 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Дословно запомнить разговор и зафиксировать его на бумаге; 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 ходу разговора обратите внимание на пол и возраст звонившего, особенности его (ее) речи,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голос (громкий или тихий, низкий или высокий),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темп речи (быстрый или медленный),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произношение (отчетливое, искаженное, с заиканием, шепелявое, с акцентом или диалектом),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манера речи (развязная, с издевкой, с нецензурными выражениями);</w:t>
      </w:r>
      <w:proofErr w:type="gramEnd"/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обязательно обратите внимание на звуковой фон (шум автомашин или железнодорожного транспорта, звук теле— </w:t>
      </w:r>
      <w:proofErr w:type="gramStart"/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proofErr w:type="gramEnd"/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радиоаппаратуры, голоса, другое);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обязательно зафиксировать точное время начала разговора и его продолжительность.</w:t>
      </w:r>
    </w:p>
    <w:p w:rsidR="000B2D24" w:rsidRPr="00662563" w:rsidRDefault="000B2D24" w:rsidP="006B328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Необходимо, если это возможно, в ходе разговора получить ответы на следующие вопросы: 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куда, кому, по какому телефону звонит этот человек?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какие конкретные требования он (она) выдвигает?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выдвигает требования он (она) лично, выступает в роли посредника или представляет какую-то группу лиц?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 каких условиях он (она) или они согласны отказаться от задуманного?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 и когда с ним (с ней) можно связаться</w:t>
      </w:r>
      <w:proofErr w:type="gramEnd"/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кому вы можете или должны сообщить об этом звонке?</w:t>
      </w:r>
    </w:p>
    <w:p w:rsidR="000B2D24" w:rsidRPr="00662563" w:rsidRDefault="000B2D24" w:rsidP="006B328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номера.</w:t>
      </w:r>
    </w:p>
    <w:p w:rsidR="000B2D24" w:rsidRPr="00662563" w:rsidRDefault="000B2D24" w:rsidP="00662563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избирательный участок (здание, дом)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 </w:t>
      </w:r>
    </w:p>
    <w:p w:rsidR="00762073" w:rsidRPr="00662563" w:rsidRDefault="000B2D24" w:rsidP="00662563">
      <w:pPr>
        <w:spacing w:before="100" w:beforeAutospacing="1"/>
        <w:jc w:val="both"/>
        <w:rPr>
          <w:sz w:val="24"/>
          <w:szCs w:val="24"/>
        </w:rPr>
      </w:pPr>
      <w:r w:rsidRPr="0066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62073" w:rsidRPr="00662563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6763"/>
    <w:multiLevelType w:val="multilevel"/>
    <w:tmpl w:val="03BC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D24"/>
    <w:rsid w:val="000B2D24"/>
    <w:rsid w:val="003F0DD0"/>
    <w:rsid w:val="00547F92"/>
    <w:rsid w:val="00662563"/>
    <w:rsid w:val="006B328D"/>
    <w:rsid w:val="00762073"/>
    <w:rsid w:val="00C23A44"/>
    <w:rsid w:val="00CF19C5"/>
    <w:rsid w:val="00F769B7"/>
    <w:rsid w:val="00FD7794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3"/>
  </w:style>
  <w:style w:type="paragraph" w:styleId="2">
    <w:name w:val="heading 2"/>
    <w:basedOn w:val="a"/>
    <w:link w:val="20"/>
    <w:uiPriority w:val="9"/>
    <w:qFormat/>
    <w:rsid w:val="000B2D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2D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87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35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9442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4</cp:revision>
  <dcterms:created xsi:type="dcterms:W3CDTF">2019-11-14T06:52:00Z</dcterms:created>
  <dcterms:modified xsi:type="dcterms:W3CDTF">2019-11-15T01:56:00Z</dcterms:modified>
</cp:coreProperties>
</file>